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6C" w:rsidRPr="00797F70" w:rsidRDefault="009E686C" w:rsidP="009E686C">
      <w:pPr>
        <w:shd w:val="clear" w:color="auto" w:fill="FFFFFF"/>
        <w:spacing w:after="136" w:line="259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797F7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Внимание!</w:t>
      </w:r>
    </w:p>
    <w:p w:rsidR="009E686C" w:rsidRDefault="009E686C" w:rsidP="009E686C">
      <w:pPr>
        <w:shd w:val="clear" w:color="auto" w:fill="FFFFFF"/>
        <w:spacing w:after="136" w:line="259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</w:rPr>
      </w:pPr>
      <w:r w:rsidRPr="00797F7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Тополиный пух может стать причиной пожаров</w:t>
      </w:r>
    </w:p>
    <w:p w:rsidR="009E686C" w:rsidRPr="00797F70" w:rsidRDefault="009E686C" w:rsidP="0079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весенне-летний период опасность возникновения пожара в десятки раз увеличивается. Обычно </w:t>
      </w:r>
      <w:r w:rsidR="008D4ABD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797F70">
        <w:rPr>
          <w:rFonts w:ascii="Times New Roman" w:eastAsia="Times New Roman" w:hAnsi="Times New Roman" w:cs="Times New Roman"/>
          <w:bCs/>
          <w:sz w:val="24"/>
          <w:szCs w:val="24"/>
        </w:rPr>
        <w:t>июн</w:t>
      </w:r>
      <w:r w:rsidR="008D4AB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797F70">
        <w:rPr>
          <w:rFonts w:ascii="Times New Roman" w:eastAsia="Times New Roman" w:hAnsi="Times New Roman" w:cs="Times New Roman"/>
          <w:bCs/>
          <w:sz w:val="24"/>
          <w:szCs w:val="24"/>
        </w:rPr>
        <w:t>, когда начинают цвести тополя, возрастает угроза возникновения пожаров. Количество выездов пожарных подразделений в этот период резко возрастает, так как большинство пожаров, происходящих в это время, н</w:t>
      </w:r>
      <w:bookmarkStart w:id="0" w:name="_GoBack"/>
      <w:bookmarkEnd w:id="0"/>
      <w:r w:rsidRPr="00797F70">
        <w:rPr>
          <w:rFonts w:ascii="Times New Roman" w:eastAsia="Times New Roman" w:hAnsi="Times New Roman" w:cs="Times New Roman"/>
          <w:bCs/>
          <w:sz w:val="24"/>
          <w:szCs w:val="24"/>
        </w:rPr>
        <w:t xml:space="preserve">апрямую </w:t>
      </w:r>
      <w:proofErr w:type="gramStart"/>
      <w:r w:rsidRPr="00797F70">
        <w:rPr>
          <w:rFonts w:ascii="Times New Roman" w:eastAsia="Times New Roman" w:hAnsi="Times New Roman" w:cs="Times New Roman"/>
          <w:bCs/>
          <w:sz w:val="24"/>
          <w:szCs w:val="24"/>
        </w:rPr>
        <w:t>связаны</w:t>
      </w:r>
      <w:proofErr w:type="gramEnd"/>
      <w:r w:rsidRPr="00797F70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пухом и теплой погодой.</w:t>
      </w:r>
    </w:p>
    <w:p w:rsidR="009E686C" w:rsidRPr="00797F70" w:rsidRDefault="00884275" w:rsidP="0079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sz w:val="24"/>
          <w:szCs w:val="24"/>
        </w:rPr>
        <w:tab/>
      </w:r>
      <w:r w:rsidR="009E686C" w:rsidRPr="00797F70">
        <w:rPr>
          <w:rFonts w:ascii="Times New Roman" w:eastAsia="Times New Roman" w:hAnsi="Times New Roman" w:cs="Times New Roman"/>
          <w:sz w:val="24"/>
          <w:szCs w:val="24"/>
        </w:rPr>
        <w:t>Тополиный пух имеет свойство скапливаться, особенно вокруг гаражей, сараев и деревянных построек. Как правило, тополиный пух легко воспламеняется, горит как порох — моментально, во всех направлениях, оставляя после себя только черные следы. Огонь, распространяясь по тополиному пуху, переходит на горючие материалы домов и прочих строений, проникая через щели внутрь, огонь уничтожает все на своем пути. Последствия не трудно представить – сгоревшие строения, дома, автомобили и прочее имущество. Наибольшей опасности возгорания подвержены гаражи и стоянки автомобильного транспорта.</w:t>
      </w:r>
    </w:p>
    <w:p w:rsidR="009E686C" w:rsidRPr="00797F70" w:rsidRDefault="009E686C" w:rsidP="0079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sz w:val="24"/>
          <w:szCs w:val="24"/>
        </w:rPr>
        <w:t xml:space="preserve">Брошенная спичка, непотушенный окурок, забавы детей с огнем - все это может уничтожить не только пух, но и здания, строения и сооружения расположенные рядом. </w:t>
      </w:r>
    </w:p>
    <w:p w:rsidR="009E686C" w:rsidRPr="00797F70" w:rsidRDefault="009E686C" w:rsidP="00797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</w:rPr>
      </w:pPr>
      <w:r w:rsidRPr="00797F70">
        <w:rPr>
          <w:rFonts w:ascii="Times New Roman" w:eastAsia="Times New Roman" w:hAnsi="Times New Roman" w:cs="Times New Roman"/>
          <w:sz w:val="24"/>
          <w:szCs w:val="24"/>
        </w:rPr>
        <w:t xml:space="preserve">В этот период необходимо соблюдать правила пожарной безопасности. Места скопления пуха, особенно у деревянных построек, надо регулярно очищать, не позволять детям и подросткам его поджигать. На предприятиях и учреждениях следует установить </w:t>
      </w:r>
      <w:proofErr w:type="gramStart"/>
      <w:r w:rsidRPr="00797F7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97F70">
        <w:rPr>
          <w:rFonts w:ascii="Times New Roman" w:eastAsia="Times New Roman" w:hAnsi="Times New Roman" w:cs="Times New Roman"/>
          <w:sz w:val="24"/>
          <w:szCs w:val="24"/>
        </w:rPr>
        <w:t xml:space="preserve"> режимом курения,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инструктажи.</w:t>
      </w:r>
      <w:r w:rsidR="00797F70" w:rsidRPr="00797F70">
        <w:rPr>
          <w:rFonts w:ascii="Times New Roman" w:eastAsia="Times New Roman" w:hAnsi="Times New Roman"/>
          <w:sz w:val="28"/>
          <w:szCs w:val="24"/>
        </w:rPr>
        <w:t xml:space="preserve"> </w:t>
      </w:r>
      <w:r w:rsidR="00797F70" w:rsidRPr="00797F70">
        <w:rPr>
          <w:rFonts w:ascii="Times New Roman" w:eastAsia="Times New Roman" w:hAnsi="Times New Roman"/>
          <w:sz w:val="24"/>
          <w:szCs w:val="24"/>
        </w:rPr>
        <w:t>Очищать от тополиного пуха противопожарные разрывы между жилыми зданиями и хозяйственными постройками путем смачивания территории водой</w:t>
      </w:r>
      <w:r w:rsidR="00797F70">
        <w:rPr>
          <w:rFonts w:ascii="Times New Roman" w:eastAsia="Times New Roman" w:hAnsi="Times New Roman"/>
          <w:sz w:val="24"/>
          <w:szCs w:val="24"/>
        </w:rPr>
        <w:t>.</w:t>
      </w:r>
    </w:p>
    <w:p w:rsidR="009E686C" w:rsidRPr="00797F70" w:rsidRDefault="00884275" w:rsidP="00797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sz w:val="24"/>
          <w:szCs w:val="24"/>
        </w:rPr>
        <w:tab/>
      </w:r>
      <w:r w:rsidR="009E686C" w:rsidRPr="00797F70">
        <w:rPr>
          <w:rFonts w:ascii="Times New Roman" w:eastAsia="Times New Roman" w:hAnsi="Times New Roman" w:cs="Times New Roman"/>
          <w:sz w:val="24"/>
          <w:szCs w:val="24"/>
        </w:rPr>
        <w:t>Родителям и педагогам детских учреждений необходимо убедить детей в том, что игра с огнем может привести к серьезным последствиям, в результате невинной шалости может возникнуть серьезный пожар.</w:t>
      </w:r>
    </w:p>
    <w:p w:rsidR="009E686C" w:rsidRPr="00797F70" w:rsidRDefault="009E686C" w:rsidP="00797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Будьте осторожны с огнем! Соблюдайте правила пожарной безопасности!</w:t>
      </w:r>
    </w:p>
    <w:p w:rsidR="00024C0A" w:rsidRPr="00797F70" w:rsidRDefault="00024C0A" w:rsidP="00797F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b/>
          <w:sz w:val="24"/>
          <w:szCs w:val="24"/>
        </w:rPr>
        <w:t xml:space="preserve">В случае возникновения пожара звонить </w:t>
      </w:r>
      <w:r w:rsidRPr="00797F70">
        <w:rPr>
          <w:rFonts w:ascii="Times New Roman" w:hAnsi="Times New Roman" w:cs="Times New Roman"/>
          <w:b/>
          <w:sz w:val="24"/>
          <w:szCs w:val="24"/>
        </w:rPr>
        <w:t xml:space="preserve">по телефону </w:t>
      </w:r>
      <w:r w:rsidR="00797F70" w:rsidRPr="00797F70">
        <w:rPr>
          <w:rFonts w:ascii="Times New Roman" w:hAnsi="Times New Roman" w:cs="Times New Roman"/>
          <w:b/>
          <w:sz w:val="24"/>
          <w:szCs w:val="24"/>
        </w:rPr>
        <w:t xml:space="preserve">«01» </w:t>
      </w:r>
      <w:r w:rsidR="00797F70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797F70">
        <w:rPr>
          <w:rFonts w:ascii="Times New Roman" w:hAnsi="Times New Roman" w:cs="Times New Roman"/>
          <w:b/>
          <w:sz w:val="24"/>
          <w:szCs w:val="24"/>
        </w:rPr>
        <w:t>«101»</w:t>
      </w:r>
      <w:r w:rsidR="009E686C" w:rsidRPr="0079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9E686C" w:rsidRDefault="00024C0A" w:rsidP="00797F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единому телефону спасения </w:t>
      </w:r>
      <w:r w:rsidR="009E686C" w:rsidRPr="00797F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«112»</w:t>
      </w:r>
    </w:p>
    <w:p w:rsidR="00797F70" w:rsidRPr="00797F70" w:rsidRDefault="00797F70" w:rsidP="00797F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9E686C" w:rsidRDefault="009E686C" w:rsidP="00797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8981" cy="3252074"/>
            <wp:effectExtent l="0" t="0" r="0" b="0"/>
            <wp:docPr id="1" name="Рисунок 1" descr="http://www.63.mchs.gov.ru/upload/site52/document_news/HMLyXFXMyW-big-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63.mchs.gov.ru/upload/site52/document_news/HMLyXFXMyW-big-3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14" cy="325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A64" w:rsidRDefault="001B3A64" w:rsidP="001B3A64">
      <w:pPr>
        <w:spacing w:after="0" w:line="240" w:lineRule="auto"/>
      </w:pPr>
    </w:p>
    <w:p w:rsidR="001B3A64" w:rsidRPr="001B3A64" w:rsidRDefault="001B3A64" w:rsidP="001B3A6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B3A64">
        <w:rPr>
          <w:rFonts w:ascii="Times New Roman" w:hAnsi="Times New Roman" w:cs="Times New Roman"/>
          <w:sz w:val="24"/>
        </w:rPr>
        <w:t xml:space="preserve">Старший инспектор ОНД и </w:t>
      </w:r>
      <w:proofErr w:type="gramStart"/>
      <w:r w:rsidRPr="001B3A64">
        <w:rPr>
          <w:rFonts w:ascii="Times New Roman" w:hAnsi="Times New Roman" w:cs="Times New Roman"/>
          <w:sz w:val="24"/>
        </w:rPr>
        <w:t>ПР</w:t>
      </w:r>
      <w:proofErr w:type="gramEnd"/>
      <w:r w:rsidRPr="001B3A64">
        <w:rPr>
          <w:rFonts w:ascii="Times New Roman" w:hAnsi="Times New Roman" w:cs="Times New Roman"/>
          <w:sz w:val="24"/>
        </w:rPr>
        <w:t xml:space="preserve"> по </w:t>
      </w:r>
      <w:proofErr w:type="spellStart"/>
      <w:r w:rsidRPr="001B3A64">
        <w:rPr>
          <w:rFonts w:ascii="Times New Roman" w:hAnsi="Times New Roman" w:cs="Times New Roman"/>
          <w:sz w:val="24"/>
        </w:rPr>
        <w:t>г.о</w:t>
      </w:r>
      <w:proofErr w:type="spellEnd"/>
      <w:r w:rsidRPr="001B3A64">
        <w:rPr>
          <w:rFonts w:ascii="Times New Roman" w:hAnsi="Times New Roman" w:cs="Times New Roman"/>
          <w:sz w:val="24"/>
        </w:rPr>
        <w:t xml:space="preserve">. Похвистнево, </w:t>
      </w:r>
      <w:proofErr w:type="spellStart"/>
      <w:r w:rsidRPr="001B3A64">
        <w:rPr>
          <w:rFonts w:ascii="Times New Roman" w:hAnsi="Times New Roman" w:cs="Times New Roman"/>
          <w:sz w:val="24"/>
        </w:rPr>
        <w:t>м.р</w:t>
      </w:r>
      <w:proofErr w:type="spellEnd"/>
      <w:r w:rsidRPr="001B3A64">
        <w:rPr>
          <w:rFonts w:ascii="Times New Roman" w:hAnsi="Times New Roman" w:cs="Times New Roman"/>
          <w:sz w:val="24"/>
        </w:rPr>
        <w:t>. Похвистневский и Камышлинский</w:t>
      </w:r>
    </w:p>
    <w:p w:rsidR="009E686C" w:rsidRPr="001B3A64" w:rsidRDefault="001B3A64" w:rsidP="001B3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B3A64">
        <w:rPr>
          <w:rFonts w:ascii="Times New Roman" w:hAnsi="Times New Roman" w:cs="Times New Roman"/>
          <w:sz w:val="24"/>
        </w:rPr>
        <w:t>капитан внутренней службы                                                                                А.С. Сафиуллин</w:t>
      </w:r>
    </w:p>
    <w:p w:rsidR="009E686C" w:rsidRPr="009E686C" w:rsidRDefault="009E686C" w:rsidP="009E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lastRenderedPageBreak/>
        <w:drawing>
          <wp:inline distT="0" distB="0" distL="0" distR="0">
            <wp:extent cx="3275937" cy="3768918"/>
            <wp:effectExtent l="0" t="0" r="0" b="0"/>
            <wp:docPr id="3" name="Рисунок 2" descr="C:\Documents and Settings\ООГПН\Рабочий стол\1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ОГПН\Рабочий стол\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596" cy="37696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686C" w:rsidRPr="009E686C" w:rsidRDefault="009E686C" w:rsidP="009E686C">
      <w:pPr>
        <w:shd w:val="clear" w:color="auto" w:fill="FFFFFF"/>
        <w:spacing w:before="136" w:after="136" w:line="277" w:lineRule="atLeast"/>
        <w:ind w:left="68" w:right="68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425DA2" w:rsidRDefault="00425DA2"/>
    <w:sectPr w:rsidR="00425DA2" w:rsidSect="001B3A64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686C"/>
    <w:rsid w:val="00024C0A"/>
    <w:rsid w:val="00157D90"/>
    <w:rsid w:val="00177908"/>
    <w:rsid w:val="001B3A64"/>
    <w:rsid w:val="00207A94"/>
    <w:rsid w:val="002C4B75"/>
    <w:rsid w:val="003C3609"/>
    <w:rsid w:val="00425DA2"/>
    <w:rsid w:val="00665840"/>
    <w:rsid w:val="00797F70"/>
    <w:rsid w:val="00884275"/>
    <w:rsid w:val="008D4ABD"/>
    <w:rsid w:val="009E686C"/>
    <w:rsid w:val="00B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90"/>
  </w:style>
  <w:style w:type="paragraph" w:styleId="1">
    <w:name w:val="heading 1"/>
    <w:basedOn w:val="a"/>
    <w:link w:val="10"/>
    <w:uiPriority w:val="9"/>
    <w:qFormat/>
    <w:rsid w:val="009E6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8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E68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686C"/>
  </w:style>
  <w:style w:type="paragraph" w:styleId="a4">
    <w:name w:val="Normal (Web)"/>
    <w:basedOn w:val="a"/>
    <w:uiPriority w:val="99"/>
    <w:semiHidden/>
    <w:unhideWhenUsed/>
    <w:rsid w:val="009E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68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E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540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Азат Проба</cp:lastModifiedBy>
  <cp:revision>12</cp:revision>
  <cp:lastPrinted>2018-06-08T07:08:00Z</cp:lastPrinted>
  <dcterms:created xsi:type="dcterms:W3CDTF">2015-06-02T12:16:00Z</dcterms:created>
  <dcterms:modified xsi:type="dcterms:W3CDTF">2022-05-25T14:51:00Z</dcterms:modified>
</cp:coreProperties>
</file>