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2566" w14:textId="05DB23FB" w:rsidR="0046588C" w:rsidRPr="00BA6B25" w:rsidRDefault="00BA6B25" w:rsidP="00BA6B25">
      <w:pPr>
        <w:spacing w:before="150"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b/>
          <w:bCs/>
          <w:color w:val="222222"/>
          <w:sz w:val="23"/>
          <w:szCs w:val="23"/>
          <w:lang w:val="ru-RU" w:eastAsia="ru-RU"/>
        </w:rPr>
        <w:t>Африканская чума свиней, АЧС</w:t>
      </w:r>
      <w:r w:rsidRPr="00BA6B25">
        <w:rPr>
          <w:rFonts w:ascii="&amp;quot" w:eastAsia="Times New Roman" w:hAnsi="&amp;quot" w:cs="Times New Roman"/>
          <w:color w:val="222222"/>
          <w:sz w:val="23"/>
          <w:szCs w:val="23"/>
          <w:lang w:val="ru-RU" w:eastAsia="ru-RU"/>
        </w:rPr>
        <w:t xml:space="preserve"> </w:t>
      </w:r>
      <w:r w:rsidR="005A28CE">
        <w:rPr>
          <w:rFonts w:ascii="&amp;quot" w:eastAsia="Times New Roman" w:hAnsi="&amp;quot" w:cs="Times New Roman"/>
          <w:color w:val="222222"/>
          <w:sz w:val="23"/>
          <w:szCs w:val="23"/>
          <w:lang w:val="ru-RU" w:eastAsia="ru-RU"/>
        </w:rPr>
        <w:t xml:space="preserve">- </w:t>
      </w:r>
      <w:r w:rsidRPr="00BA6B25">
        <w:rPr>
          <w:rFonts w:ascii="&amp;quot" w:eastAsia="Times New Roman" w:hAnsi="&amp;quot" w:cs="Times New Roman"/>
          <w:color w:val="222222"/>
          <w:sz w:val="23"/>
          <w:szCs w:val="23"/>
          <w:lang w:val="ru-RU" w:eastAsia="ru-RU"/>
        </w:rPr>
        <w:t xml:space="preserve">высококонтагиозная вирусная болезнь, характеризующаяся лихорадкой, чаще острым течением, цианозом кожи, обширными геморрагиями во внутренних органах и </w:t>
      </w:r>
      <w:r w:rsidR="000A6FAA">
        <w:rPr>
          <w:rFonts w:ascii="&amp;quot" w:eastAsia="Times New Roman" w:hAnsi="&amp;quot" w:cs="Times New Roman"/>
          <w:color w:val="222222"/>
          <w:sz w:val="23"/>
          <w:szCs w:val="23"/>
          <w:lang w:val="ru-RU" w:eastAsia="ru-RU"/>
        </w:rPr>
        <w:t xml:space="preserve">100% </w:t>
      </w:r>
      <w:r w:rsidRPr="00BA6B25">
        <w:rPr>
          <w:rFonts w:ascii="&amp;quot" w:eastAsia="Times New Roman" w:hAnsi="&amp;quot" w:cs="Times New Roman"/>
          <w:color w:val="222222"/>
          <w:sz w:val="23"/>
          <w:szCs w:val="23"/>
          <w:lang w:val="ru-RU" w:eastAsia="ru-RU"/>
        </w:rPr>
        <w:t xml:space="preserve"> летальностью.</w:t>
      </w:r>
      <w:r w:rsidR="000A6FAA">
        <w:rPr>
          <w:rFonts w:ascii="&amp;quot" w:eastAsia="Times New Roman" w:hAnsi="&amp;quot" w:cs="Times New Roman"/>
          <w:color w:val="222222"/>
          <w:sz w:val="23"/>
          <w:szCs w:val="23"/>
          <w:lang w:val="ru-RU" w:eastAsia="ru-RU"/>
        </w:rPr>
        <w:t xml:space="preserve">                                                            </w:t>
      </w:r>
      <w:r w:rsidR="0046588C">
        <w:rPr>
          <w:rFonts w:ascii="&amp;quot" w:eastAsia="Times New Roman" w:hAnsi="&amp;quot" w:cs="Times New Roman"/>
          <w:color w:val="222222"/>
          <w:sz w:val="23"/>
          <w:szCs w:val="23"/>
          <w:lang w:val="ru-RU" w:eastAsia="ru-RU"/>
        </w:rPr>
        <w:t xml:space="preserve"> </w:t>
      </w:r>
      <w:r w:rsidR="005616AC">
        <w:rPr>
          <w:rFonts w:ascii="&amp;quot" w:eastAsia="Times New Roman" w:hAnsi="&amp;quot" w:cs="Times New Roman"/>
          <w:color w:val="222222"/>
          <w:sz w:val="23"/>
          <w:szCs w:val="23"/>
          <w:lang w:val="ru-RU" w:eastAsia="ru-RU"/>
        </w:rPr>
        <w:t xml:space="preserve"> В </w:t>
      </w:r>
      <w:r w:rsidR="00F62D83">
        <w:rPr>
          <w:rFonts w:ascii="&amp;quot" w:eastAsia="Times New Roman" w:hAnsi="&amp;quot" w:cs="Times New Roman"/>
          <w:color w:val="222222"/>
          <w:sz w:val="23"/>
          <w:szCs w:val="23"/>
          <w:lang w:val="ru-RU" w:eastAsia="ru-RU"/>
        </w:rPr>
        <w:t xml:space="preserve">январе </w:t>
      </w:r>
      <w:r w:rsidR="0046588C">
        <w:rPr>
          <w:rFonts w:ascii="&amp;quot" w:eastAsia="Times New Roman" w:hAnsi="&amp;quot" w:cs="Times New Roman"/>
          <w:color w:val="222222"/>
          <w:sz w:val="23"/>
          <w:szCs w:val="23"/>
          <w:lang w:val="ru-RU" w:eastAsia="ru-RU"/>
        </w:rPr>
        <w:t>202</w:t>
      </w:r>
      <w:r w:rsidR="00F62D83">
        <w:rPr>
          <w:rFonts w:ascii="&amp;quot" w:eastAsia="Times New Roman" w:hAnsi="&amp;quot" w:cs="Times New Roman"/>
          <w:color w:val="222222"/>
          <w:sz w:val="23"/>
          <w:szCs w:val="23"/>
          <w:lang w:val="ru-RU" w:eastAsia="ru-RU"/>
        </w:rPr>
        <w:t>2</w:t>
      </w:r>
      <w:r w:rsidR="0046588C">
        <w:rPr>
          <w:rFonts w:ascii="&amp;quot" w:eastAsia="Times New Roman" w:hAnsi="&amp;quot" w:cs="Times New Roman"/>
          <w:color w:val="222222"/>
          <w:sz w:val="23"/>
          <w:szCs w:val="23"/>
          <w:lang w:val="ru-RU" w:eastAsia="ru-RU"/>
        </w:rPr>
        <w:t>го</w:t>
      </w:r>
      <w:r w:rsidR="005616AC">
        <w:rPr>
          <w:rFonts w:ascii="&amp;quot" w:eastAsia="Times New Roman" w:hAnsi="&amp;quot" w:cs="Times New Roman"/>
          <w:color w:val="222222"/>
          <w:sz w:val="23"/>
          <w:szCs w:val="23"/>
          <w:lang w:val="ru-RU" w:eastAsia="ru-RU"/>
        </w:rPr>
        <w:t>д</w:t>
      </w:r>
      <w:r w:rsidR="00F62D83">
        <w:rPr>
          <w:rFonts w:ascii="&amp;quot" w:eastAsia="Times New Roman" w:hAnsi="&amp;quot" w:cs="Times New Roman"/>
          <w:color w:val="222222"/>
          <w:sz w:val="23"/>
          <w:szCs w:val="23"/>
          <w:lang w:val="ru-RU" w:eastAsia="ru-RU"/>
        </w:rPr>
        <w:t>а</w:t>
      </w:r>
      <w:r w:rsidR="000A6FAA">
        <w:rPr>
          <w:rFonts w:ascii="&amp;quot" w:eastAsia="Times New Roman" w:hAnsi="&amp;quot" w:cs="Times New Roman"/>
          <w:color w:val="222222"/>
          <w:sz w:val="23"/>
          <w:szCs w:val="23"/>
          <w:lang w:val="ru-RU" w:eastAsia="ru-RU"/>
        </w:rPr>
        <w:t xml:space="preserve"> на территории</w:t>
      </w:r>
      <w:r w:rsidR="0046588C">
        <w:rPr>
          <w:rFonts w:ascii="&amp;quot" w:eastAsia="Times New Roman" w:hAnsi="&amp;quot" w:cs="Times New Roman"/>
          <w:color w:val="222222"/>
          <w:sz w:val="23"/>
          <w:szCs w:val="23"/>
          <w:lang w:val="ru-RU" w:eastAsia="ru-RU"/>
        </w:rPr>
        <w:t xml:space="preserve"> Самарской области </w:t>
      </w:r>
      <w:r w:rsidR="000A6FAA">
        <w:rPr>
          <w:rFonts w:ascii="&amp;quot" w:eastAsia="Times New Roman" w:hAnsi="&amp;quot" w:cs="Times New Roman"/>
          <w:color w:val="222222"/>
          <w:sz w:val="23"/>
          <w:szCs w:val="23"/>
          <w:lang w:val="ru-RU" w:eastAsia="ru-RU"/>
        </w:rPr>
        <w:t xml:space="preserve">были </w:t>
      </w:r>
      <w:r w:rsidR="0046588C">
        <w:rPr>
          <w:rFonts w:ascii="&amp;quot" w:eastAsia="Times New Roman" w:hAnsi="&amp;quot" w:cs="Times New Roman"/>
          <w:color w:val="222222"/>
          <w:sz w:val="23"/>
          <w:szCs w:val="23"/>
          <w:lang w:val="ru-RU" w:eastAsia="ru-RU"/>
        </w:rPr>
        <w:t>зарегистрирован</w:t>
      </w:r>
      <w:r w:rsidR="00F62D83">
        <w:rPr>
          <w:rFonts w:ascii="&amp;quot" w:eastAsia="Times New Roman" w:hAnsi="&amp;quot" w:cs="Times New Roman"/>
          <w:color w:val="222222"/>
          <w:sz w:val="23"/>
          <w:szCs w:val="23"/>
          <w:lang w:val="ru-RU" w:eastAsia="ru-RU"/>
        </w:rPr>
        <w:t>а</w:t>
      </w:r>
      <w:r w:rsidR="0046588C">
        <w:rPr>
          <w:rFonts w:ascii="&amp;quot" w:eastAsia="Times New Roman" w:hAnsi="&amp;quot" w:cs="Times New Roman"/>
          <w:color w:val="222222"/>
          <w:sz w:val="23"/>
          <w:szCs w:val="23"/>
          <w:lang w:val="ru-RU" w:eastAsia="ru-RU"/>
        </w:rPr>
        <w:t xml:space="preserve">  </w:t>
      </w:r>
      <w:r w:rsidR="00D53B72">
        <w:rPr>
          <w:rFonts w:ascii="&amp;quot" w:eastAsia="Times New Roman" w:hAnsi="&amp;quot" w:cs="Times New Roman"/>
          <w:color w:val="222222"/>
          <w:sz w:val="23"/>
          <w:szCs w:val="23"/>
          <w:lang w:val="ru-RU" w:eastAsia="ru-RU"/>
        </w:rPr>
        <w:t>вспышк</w:t>
      </w:r>
      <w:r w:rsidR="00F62D83">
        <w:rPr>
          <w:rFonts w:ascii="&amp;quot" w:eastAsia="Times New Roman" w:hAnsi="&amp;quot" w:cs="Times New Roman"/>
          <w:color w:val="222222"/>
          <w:sz w:val="23"/>
          <w:szCs w:val="23"/>
          <w:lang w:val="ru-RU" w:eastAsia="ru-RU"/>
        </w:rPr>
        <w:t>а</w:t>
      </w:r>
      <w:r w:rsidR="005616AC">
        <w:rPr>
          <w:rFonts w:ascii="&amp;quot" w:eastAsia="Times New Roman" w:hAnsi="&amp;quot" w:cs="Times New Roman"/>
          <w:color w:val="222222"/>
          <w:sz w:val="23"/>
          <w:szCs w:val="23"/>
          <w:lang w:val="ru-RU" w:eastAsia="ru-RU"/>
        </w:rPr>
        <w:t xml:space="preserve"> АЧС</w:t>
      </w:r>
      <w:r w:rsidR="00D53B72">
        <w:rPr>
          <w:rFonts w:ascii="&amp;quot" w:eastAsia="Times New Roman" w:hAnsi="&amp;quot" w:cs="Times New Roman"/>
          <w:color w:val="222222"/>
          <w:sz w:val="23"/>
          <w:szCs w:val="23"/>
          <w:lang w:val="ru-RU" w:eastAsia="ru-RU"/>
        </w:rPr>
        <w:t xml:space="preserve"> </w:t>
      </w:r>
      <w:r w:rsidR="005616AC">
        <w:rPr>
          <w:rFonts w:ascii="&amp;quot" w:eastAsia="Times New Roman" w:hAnsi="&amp;quot" w:cs="Times New Roman"/>
          <w:color w:val="222222"/>
          <w:sz w:val="23"/>
          <w:szCs w:val="23"/>
          <w:lang w:val="ru-RU" w:eastAsia="ru-RU"/>
        </w:rPr>
        <w:t xml:space="preserve">в </w:t>
      </w:r>
      <w:r w:rsidR="00F62D83">
        <w:rPr>
          <w:rFonts w:ascii="&amp;quot" w:eastAsia="Times New Roman" w:hAnsi="&amp;quot" w:cs="Times New Roman"/>
          <w:color w:val="222222"/>
          <w:sz w:val="23"/>
          <w:szCs w:val="23"/>
          <w:lang w:val="ru-RU" w:eastAsia="ru-RU"/>
        </w:rPr>
        <w:t xml:space="preserve">Волжском районе </w:t>
      </w:r>
      <w:r w:rsidR="000A6FAA">
        <w:rPr>
          <w:rFonts w:ascii="&amp;quot" w:eastAsia="Times New Roman" w:hAnsi="&amp;quot" w:cs="Times New Roman"/>
          <w:color w:val="222222"/>
          <w:sz w:val="23"/>
          <w:szCs w:val="23"/>
          <w:lang w:val="ru-RU" w:eastAsia="ru-RU"/>
        </w:rPr>
        <w:t>среди домашних свиней</w:t>
      </w:r>
      <w:r w:rsidR="00F62D83">
        <w:rPr>
          <w:rFonts w:ascii="&amp;quot" w:eastAsia="Times New Roman" w:hAnsi="&amp;quot" w:cs="Times New Roman"/>
          <w:color w:val="222222"/>
          <w:sz w:val="23"/>
          <w:szCs w:val="23"/>
          <w:lang w:val="ru-RU" w:eastAsia="ru-RU"/>
        </w:rPr>
        <w:t>.</w:t>
      </w:r>
    </w:p>
    <w:p w14:paraId="252B974F" w14:textId="65A22663"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b/>
          <w:bCs/>
          <w:color w:val="222222"/>
          <w:sz w:val="23"/>
          <w:szCs w:val="23"/>
          <w:lang w:val="ru-RU" w:eastAsia="ru-RU"/>
        </w:rPr>
        <w:t>Экономический ущерб от АЧС</w:t>
      </w:r>
      <w:r w:rsidRPr="00BA6B25">
        <w:rPr>
          <w:rFonts w:ascii="&amp;quot" w:eastAsia="Times New Roman" w:hAnsi="&amp;quot" w:cs="Times New Roman"/>
          <w:color w:val="222222"/>
          <w:sz w:val="23"/>
          <w:szCs w:val="23"/>
          <w:lang w:val="ru-RU" w:eastAsia="ru-RU"/>
        </w:rPr>
        <w:t xml:space="preserve"> очень велик. Он слагается из высокой (почти 100%-ной) гибели заболевших животных, уничтожения всех подозреваемых в заражении в эпизоотическом очаге, убоя на мясо свиней хозяйств угрожаемой зоны, а также затрат на проведение мер по ликвидации болезни (карантин, дезинфекция, сжигание трупов и т. п.). </w:t>
      </w:r>
    </w:p>
    <w:p w14:paraId="145866FA" w14:textId="77777777"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b/>
          <w:bCs/>
          <w:color w:val="222222"/>
          <w:sz w:val="23"/>
          <w:szCs w:val="23"/>
          <w:lang w:val="ru-RU" w:eastAsia="ru-RU"/>
        </w:rPr>
        <w:t>Возбудитель.</w:t>
      </w:r>
      <w:r w:rsidRPr="00BA6B25">
        <w:rPr>
          <w:rFonts w:ascii="&amp;quot" w:eastAsia="Times New Roman" w:hAnsi="&amp;quot" w:cs="Times New Roman"/>
          <w:color w:val="222222"/>
          <w:sz w:val="23"/>
          <w:szCs w:val="23"/>
          <w:lang w:val="ru-RU" w:eastAsia="ru-RU"/>
        </w:rPr>
        <w:t xml:space="preserve"> ДНК-содержащий вирус, по морфологии он отнесен к семейству иридовирусов.</w:t>
      </w:r>
    </w:p>
    <w:p w14:paraId="1E733DEB" w14:textId="5F98CA3C" w:rsidR="00BA6B25" w:rsidRPr="00BA6B25" w:rsidRDefault="000A6FAA" w:rsidP="00BA6B25">
      <w:pPr>
        <w:spacing w:after="150" w:line="330" w:lineRule="atLeast"/>
        <w:rPr>
          <w:rFonts w:ascii="&amp;quot" w:eastAsia="Times New Roman" w:hAnsi="&amp;quot" w:cs="Times New Roman"/>
          <w:color w:val="222222"/>
          <w:sz w:val="23"/>
          <w:szCs w:val="23"/>
          <w:lang w:val="ru-RU" w:eastAsia="ru-RU"/>
        </w:rPr>
      </w:pPr>
      <w:r>
        <w:rPr>
          <w:rFonts w:ascii="&amp;quot" w:eastAsia="Times New Roman" w:hAnsi="&amp;quot" w:cs="Times New Roman"/>
          <w:color w:val="222222"/>
          <w:sz w:val="23"/>
          <w:szCs w:val="23"/>
          <w:lang w:val="ru-RU" w:eastAsia="ru-RU"/>
        </w:rPr>
        <w:t>В</w:t>
      </w:r>
      <w:r w:rsidR="00BA6B25" w:rsidRPr="00BA6B25">
        <w:rPr>
          <w:rFonts w:ascii="&amp;quot" w:eastAsia="Times New Roman" w:hAnsi="&amp;quot" w:cs="Times New Roman"/>
          <w:color w:val="222222"/>
          <w:sz w:val="23"/>
          <w:szCs w:val="23"/>
          <w:lang w:val="ru-RU" w:eastAsia="ru-RU"/>
        </w:rPr>
        <w:t xml:space="preserve">ирус устойчив к физическим и химическим факторам. </w:t>
      </w:r>
    </w:p>
    <w:p w14:paraId="618C6D21" w14:textId="77777777"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b/>
          <w:bCs/>
          <w:color w:val="222222"/>
          <w:sz w:val="23"/>
          <w:szCs w:val="23"/>
          <w:lang w:val="ru-RU" w:eastAsia="ru-RU"/>
        </w:rPr>
        <w:t>Эпизоотологические данные</w:t>
      </w:r>
      <w:r w:rsidRPr="00BA6B25">
        <w:rPr>
          <w:rFonts w:ascii="&amp;quot" w:eastAsia="Times New Roman" w:hAnsi="&amp;quot" w:cs="Times New Roman"/>
          <w:color w:val="222222"/>
          <w:sz w:val="23"/>
          <w:szCs w:val="23"/>
          <w:lang w:val="ru-RU" w:eastAsia="ru-RU"/>
        </w:rPr>
        <w:t>. К болезни восприимчивы домашние и дикие свиньи независимо от возраста и породы. Болезнь может возникать в любое время года. Однако все случаи первичных эпизоотических очагов африканской чумы свиней в благополучных странах Европы и Америки наблюдались в прохладное время года (зимне-весенний период).</w:t>
      </w:r>
    </w:p>
    <w:p w14:paraId="6343716A" w14:textId="74869CC0"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b/>
          <w:bCs/>
          <w:color w:val="222222"/>
          <w:sz w:val="23"/>
          <w:szCs w:val="23"/>
          <w:lang w:val="ru-RU" w:eastAsia="ru-RU"/>
        </w:rPr>
        <w:t>Источник возбудителя АЧС</w:t>
      </w:r>
      <w:r w:rsidRPr="00BA6B25">
        <w:rPr>
          <w:rFonts w:ascii="&amp;quot" w:eastAsia="Times New Roman" w:hAnsi="&amp;quot" w:cs="Times New Roman"/>
          <w:color w:val="222222"/>
          <w:sz w:val="23"/>
          <w:szCs w:val="23"/>
          <w:lang w:val="ru-RU" w:eastAsia="ru-RU"/>
        </w:rPr>
        <w:t xml:space="preserve"> — больные и переболевшие свиньи. Вирусоносительство у отдельных животных длится до 2 лет и более</w:t>
      </w:r>
      <w:r w:rsidR="00255134">
        <w:rPr>
          <w:rFonts w:ascii="&amp;quot" w:eastAsia="Times New Roman" w:hAnsi="&amp;quot" w:cs="Times New Roman"/>
          <w:color w:val="222222"/>
          <w:sz w:val="23"/>
          <w:szCs w:val="23"/>
          <w:lang w:val="ru-RU" w:eastAsia="ru-RU"/>
        </w:rPr>
        <w:t xml:space="preserve">. </w:t>
      </w:r>
      <w:r w:rsidRPr="00BA6B25">
        <w:rPr>
          <w:rFonts w:ascii="&amp;quot" w:eastAsia="Times New Roman" w:hAnsi="&amp;quot" w:cs="Times New Roman"/>
          <w:color w:val="222222"/>
          <w:sz w:val="23"/>
          <w:szCs w:val="23"/>
          <w:lang w:val="ru-RU" w:eastAsia="ru-RU"/>
        </w:rPr>
        <w:t>Из организма зараженных животных вирус выделяется с кровью при носовом кровотечении, фекалиями, мочой, секретами слизистых оболочек носовой полости, слюной. Животные заражаются главным образом при поедании кормов, контаминированных вирусом. Могут инфицироваться также респираторным путем, через поврежденную кожу и через укус клещей рода орнитодорос — переносчиков</w:t>
      </w:r>
      <w:r w:rsidR="005A28CE">
        <w:rPr>
          <w:rFonts w:ascii="&amp;quot" w:eastAsia="Times New Roman" w:hAnsi="&amp;quot" w:cs="Times New Roman"/>
          <w:color w:val="222222"/>
          <w:sz w:val="23"/>
          <w:szCs w:val="23"/>
          <w:lang w:val="ru-RU" w:eastAsia="ru-RU"/>
        </w:rPr>
        <w:t xml:space="preserve"> </w:t>
      </w:r>
      <w:r w:rsidRPr="00BA6B25">
        <w:rPr>
          <w:rFonts w:ascii="&amp;quot" w:eastAsia="Times New Roman" w:hAnsi="&amp;quot" w:cs="Times New Roman"/>
          <w:color w:val="222222"/>
          <w:sz w:val="23"/>
          <w:szCs w:val="23"/>
          <w:lang w:val="ru-RU" w:eastAsia="ru-RU"/>
        </w:rPr>
        <w:t>вируса</w:t>
      </w:r>
      <w:r w:rsidR="005A28CE">
        <w:rPr>
          <w:rFonts w:ascii="&amp;quot" w:eastAsia="Times New Roman" w:hAnsi="&amp;quot" w:cs="Times New Roman"/>
          <w:color w:val="222222"/>
          <w:sz w:val="23"/>
          <w:szCs w:val="23"/>
          <w:lang w:val="ru-RU" w:eastAsia="ru-RU"/>
        </w:rPr>
        <w:t>.</w:t>
      </w:r>
    </w:p>
    <w:p w14:paraId="2D62D4F6" w14:textId="6B38563A"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Вирус может распространяться зараженными животными-вирусоносителями, в том числе находящимися в инкубационном периоде, а также через различные инфицированные объекты — факторы передачи вируса. Особую опасность представляют продукты убоя зараженных свиней (мясо, мясные изделия, сало, кровь, кости, шкуры и т. п.). Инфицированные вирусом пищевые и боенские отходы, используемые для кормления свиней без тщательной проварки, в большинстве случаев в неблагополучных странах являлись причиной заражения свиней африканской чумой. Здоровые животные заражаются при совместном содержании с больными и вирусоносителями, а также при нахождении в инфицированных помещениях и средствах транспорта. Механически вирус могут распространять люди, различные виды домашних животных, насекомые, грызуны, которые находились в эпизоотическом очаге или на инфицированной территории объектов (боен, складов и т. п.).</w:t>
      </w:r>
    </w:p>
    <w:p w14:paraId="37163AE6" w14:textId="322E05D5"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b/>
          <w:bCs/>
          <w:color w:val="222222"/>
          <w:sz w:val="23"/>
          <w:szCs w:val="23"/>
          <w:lang w:val="ru-RU" w:eastAsia="ru-RU"/>
        </w:rPr>
        <w:lastRenderedPageBreak/>
        <w:t>Клинические признаки</w:t>
      </w:r>
      <w:r w:rsidRPr="00BA6B25">
        <w:rPr>
          <w:rFonts w:ascii="&amp;quot" w:eastAsia="Times New Roman" w:hAnsi="&amp;quot" w:cs="Times New Roman"/>
          <w:color w:val="222222"/>
          <w:sz w:val="23"/>
          <w:szCs w:val="23"/>
          <w:lang w:val="ru-RU" w:eastAsia="ru-RU"/>
        </w:rPr>
        <w:t>. По внешним проявлениям африканскую чуму трудно отличить от классической чумы. Продолжительность инкубационного периода, форма, тяжесть течения болезни зависят от вирулентности штамма, дозы вируса и метода заражения</w:t>
      </w:r>
      <w:r w:rsidR="005A28CE">
        <w:rPr>
          <w:rFonts w:ascii="&amp;quot" w:eastAsia="Times New Roman" w:hAnsi="&amp;quot" w:cs="Times New Roman"/>
          <w:color w:val="222222"/>
          <w:sz w:val="23"/>
          <w:szCs w:val="23"/>
          <w:lang w:val="ru-RU" w:eastAsia="ru-RU"/>
        </w:rPr>
        <w:t>.</w:t>
      </w:r>
      <w:r w:rsidRPr="00BA6B25">
        <w:rPr>
          <w:rFonts w:ascii="&amp;quot" w:eastAsia="Times New Roman" w:hAnsi="&amp;quot" w:cs="Times New Roman"/>
          <w:color w:val="222222"/>
          <w:sz w:val="23"/>
          <w:szCs w:val="23"/>
          <w:lang w:val="ru-RU" w:eastAsia="ru-RU"/>
        </w:rPr>
        <w:t xml:space="preserve"> Инкубационный период равен 2—7 дням, иногда до 15 дней и реже дольше. Болезнь протекает сверхостро, остро, подостро и реже хронически, а в энзоотичных зонах и бессимптомно.</w:t>
      </w:r>
    </w:p>
    <w:p w14:paraId="6ADE59E0" w14:textId="77777777"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Сверхострое течение болезни отмечается редко. При этом у заболевших животных температура тела повышается до 40,5— 42°С, наблюдается упадок сил и угнетенное состояние. Животные поднимаются с трудом, выражена сильная одышка и через 1—3 дня погибают. Острое течение болезни является наиболее характерным, продолжается до 7 дней и, как правило, заканчивается летально. Болезнь начинается с повышения температуры тела до 40,5—42°С, которая удерживается на таком уровне до предпоследнего дня жизни животного.</w:t>
      </w:r>
    </w:p>
    <w:p w14:paraId="6F2ADBC9" w14:textId="73313E86"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Одновременно с повышением температуры или через 1—2 дня отмечаются угнетение, залеживание и неохотное поедание корма. Затем наблюдается шаткость при движении, признаки воспаления легких — дыхание становится коротким, прерывистым, поверхностным, иногда сопровождается кашлем. В этот период появляется сильная гиперемия конъюнктивы и видимых слизистых оболочек, резко выражено посинение кожи на различных участках с множественными кровоизлияниями. Особенно отчетливо это выражено в области живота, подчелюстного пространства, паха. Иногда отмечается расстройство пищеварения: длительный запор или понос с примесью крови. Беременные свиноматки абортируют. У отдельных животных наблюдаются симптомы нервных расстройств — конвульсии, параличи. Отмечают носовое кровотечение.</w:t>
      </w:r>
    </w:p>
    <w:p w14:paraId="5A3EA022" w14:textId="77777777"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Подострое течение болезни характеризуется теми же симптомами, что и острое, и продолжается до 20 дней. У больных животных температура тела в первую неделю удерживается в пределах 40,5—42°С, затем снижается до 40—40,5°С. Большинство животных погибают, а у некоторых наблюдается хроническое течение, продолжающееся несколько месяцев, при этом отмечаются постепенное исхудание при сохранившемся аппетите, отставание в росте, признаки бронхопневмонии, артриты, некрозы ушей вплоть до их отпадания, некрозы кожи на нижней части конечностей, спине, голове. Больные животные погибают в состоянии крайнего истощения.</w:t>
      </w:r>
    </w:p>
    <w:p w14:paraId="157F890F" w14:textId="2AA29146"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b/>
          <w:bCs/>
          <w:color w:val="222222"/>
          <w:sz w:val="23"/>
          <w:szCs w:val="23"/>
          <w:lang w:val="ru-RU" w:eastAsia="ru-RU"/>
        </w:rPr>
        <w:t>Патологоанатомические изменения</w:t>
      </w:r>
      <w:r w:rsidRPr="00BA6B25">
        <w:rPr>
          <w:rFonts w:ascii="&amp;quot" w:eastAsia="Times New Roman" w:hAnsi="&amp;quot" w:cs="Times New Roman"/>
          <w:color w:val="222222"/>
          <w:sz w:val="23"/>
          <w:szCs w:val="23"/>
          <w:lang w:val="ru-RU" w:eastAsia="ru-RU"/>
        </w:rPr>
        <w:t xml:space="preserve">. </w:t>
      </w:r>
    </w:p>
    <w:p w14:paraId="58B9AE7C" w14:textId="77777777"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 xml:space="preserve">У животных, павших при остром течении болезни, отмечаются наиболее характерные изменения на вскрытии, хотя полное представление можно собрать после исследования нескольких трупов. При осмотре трупов обращают внимание на кожу, которая находится возле половых органов, на животе и внутренней стороне бедер темно-красного с синюшным оттенком цвета с разлитыми кровоизлияниями. Почти всегда наблюдают расширение кровеносных сосудов, а иногда и гематомы, особенно в паху и залопаточной </w:t>
      </w:r>
      <w:r w:rsidRPr="00BA6B25">
        <w:rPr>
          <w:rFonts w:ascii="&amp;quot" w:eastAsia="Times New Roman" w:hAnsi="&amp;quot" w:cs="Times New Roman"/>
          <w:color w:val="222222"/>
          <w:sz w:val="23"/>
          <w:szCs w:val="23"/>
          <w:lang w:val="ru-RU" w:eastAsia="ru-RU"/>
        </w:rPr>
        <w:lastRenderedPageBreak/>
        <w:t>области. В мышцах нередко выявляют кровоизлияния и гематомы. На серозных оболочках, особенно на брюшине и эпикарде, разлитые кровоизлияния от мелких до кровоподтеков.</w:t>
      </w:r>
    </w:p>
    <w:p w14:paraId="6667A110" w14:textId="77777777"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Часто в брюшной полости около мочевого пузыря и прямой кишки в области таза регистрируют гематомы больших размеров, геморрагическое воспаление желудочно-кишечного тракта. В слепой кишке изменения в виде разлитого отека под слизистой желеобразной консистенции. Стенки желчного пузыря сильно утолщены в виде желатинообразного отека и расширенных кровеносных сосудов. Почти постоянно констатируют отек легких, серозно-геморрагическую пневмонию с резким студенисто-желатинозным отеком междольковой соединительной ткани и паренхимы. Почки покрыты многочисленными кровоизлияниями в виде петехий различной величины. Часто наблюдают разлитые кровоизлияния в почечной лоханке. Лимфатические узлы, особенно желудочные, печеночные, почечные и брыжеечные, увеличены и сплошь пропитаны кровоизлияниями, напоминают сгусток свернувшейся крови или гематомы. Селезенка сильно увеличена (иногда в 6 раз по сравнению с обычной), края закруглены, при надавливании легко разрывается.</w:t>
      </w:r>
    </w:p>
    <w:p w14:paraId="31E9D1B2" w14:textId="43388BD2"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b/>
          <w:bCs/>
          <w:color w:val="222222"/>
          <w:sz w:val="23"/>
          <w:szCs w:val="23"/>
          <w:lang w:val="ru-RU" w:eastAsia="ru-RU"/>
        </w:rPr>
        <w:t>Диагноз и дифференциальный диагноз</w:t>
      </w:r>
      <w:r w:rsidRPr="00BA6B25">
        <w:rPr>
          <w:rFonts w:ascii="&amp;quot" w:eastAsia="Times New Roman" w:hAnsi="&amp;quot" w:cs="Times New Roman"/>
          <w:color w:val="222222"/>
          <w:sz w:val="23"/>
          <w:szCs w:val="23"/>
          <w:lang w:val="ru-RU" w:eastAsia="ru-RU"/>
        </w:rPr>
        <w:t>. Диагноз на африканскую чуму свиней ставят на основании эпизоотологических показателей, клинических симптомов, патоморфологических изменений и лабораторных исследований. Из клинических симптомов следует учитывать высокую постоянную лихорадку в течение 3—6 дней, угнетение, нарушение гемодинамики, посинение кожи, ушей, живота, симптомы отека легких, диарея иногда с кровью, кровянистые истечения из ротовой и носовых полостей.</w:t>
      </w:r>
    </w:p>
    <w:p w14:paraId="721E5933" w14:textId="1770F630"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Болезнь заканчивается летально в течение 2—6 дней. Клинические признаки не характерны и весьма сходны с таковыми при классической чуме. Из патоморфологических изменений следует выделить увеличение селезенки в 1,5—2 раза</w:t>
      </w:r>
      <w:r w:rsidR="000B4ACB">
        <w:rPr>
          <w:rFonts w:ascii="&amp;quot" w:eastAsia="Times New Roman" w:hAnsi="&amp;quot" w:cs="Times New Roman"/>
          <w:color w:val="222222"/>
          <w:sz w:val="23"/>
          <w:szCs w:val="23"/>
          <w:lang w:val="ru-RU" w:eastAsia="ru-RU"/>
        </w:rPr>
        <w:t>.</w:t>
      </w:r>
    </w:p>
    <w:p w14:paraId="5EFF962F" w14:textId="0C8E2389" w:rsidR="00BA6B25" w:rsidRPr="00BA6B25" w:rsidRDefault="00BA6B25" w:rsidP="00EC628C">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b/>
          <w:bCs/>
          <w:color w:val="222222"/>
          <w:sz w:val="23"/>
          <w:szCs w:val="23"/>
          <w:lang w:val="ru-RU" w:eastAsia="ru-RU"/>
        </w:rPr>
        <w:t>Профилактика и меры борьбы с АЧС</w:t>
      </w:r>
      <w:r w:rsidRPr="00BA6B25">
        <w:rPr>
          <w:rFonts w:ascii="&amp;quot" w:eastAsia="Times New Roman" w:hAnsi="&amp;quot" w:cs="Times New Roman"/>
          <w:color w:val="222222"/>
          <w:sz w:val="23"/>
          <w:szCs w:val="23"/>
          <w:lang w:val="ru-RU" w:eastAsia="ru-RU"/>
        </w:rPr>
        <w:t xml:space="preserve">. Важное место в проблеме профилактики африканской чумы свиней занимают меры по недопущению заноса вируса в свиноводческие хозяйства из неблагополучных </w:t>
      </w:r>
      <w:r w:rsidR="000B4ACB">
        <w:rPr>
          <w:rFonts w:ascii="&amp;quot" w:eastAsia="Times New Roman" w:hAnsi="&amp;quot" w:cs="Times New Roman"/>
          <w:color w:val="222222"/>
          <w:sz w:val="23"/>
          <w:szCs w:val="23"/>
          <w:lang w:val="ru-RU" w:eastAsia="ru-RU"/>
        </w:rPr>
        <w:t>районов</w:t>
      </w:r>
      <w:r w:rsidR="007404DF">
        <w:rPr>
          <w:rFonts w:ascii="&amp;quot" w:eastAsia="Times New Roman" w:hAnsi="&amp;quot" w:cs="Times New Roman"/>
          <w:color w:val="222222"/>
          <w:sz w:val="23"/>
          <w:szCs w:val="23"/>
          <w:lang w:val="ru-RU" w:eastAsia="ru-RU"/>
        </w:rPr>
        <w:t>.</w:t>
      </w:r>
    </w:p>
    <w:p w14:paraId="18C90FE1" w14:textId="3F123BE0"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Необходимость проведения жестких мер по профилактике африканской чумы свиней обусловлена отсутствием средств специфической профилактики и большим ущербом, который может быть причинен в случае заноса этой болезни. При подозрении на африканскую чуму свиней необходимо принимать срочные меры по отбору патологического материала, направлению его нарочным в специализированную ветеринарную лабораторию  для исследования и организации мероприятий по предупреждению распространения инфекции. В случае установления диагноза в установленном порядке накладывают карантин на населенный пункт, район (группу районов), определяют границы эпизоотического очага, границы первой и второй угрожаемых зон и организуют необходимые меры по ликвидации болезни.</w:t>
      </w:r>
    </w:p>
    <w:p w14:paraId="7472EBC6" w14:textId="4FC54FF2"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lastRenderedPageBreak/>
        <w:t xml:space="preserve">Эпизоотическим очагом африканской чумы свиней считают свиноводческие фермы (при наличии больных животных в нескольких свинарниках), отдельные свинарники, скотобазы, свиноводческие лагеря, подсобные хозяйства, населенные пункты или их часть, отдельные дворы, где имеются больные африканской чумой свиньи. </w:t>
      </w:r>
    </w:p>
    <w:p w14:paraId="77CBFE3E" w14:textId="529C380A"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 xml:space="preserve">Первая угрожаемая зона — это территория, непосредственно прилегающая к эпизоотическому очагу, на глубину 5—20 км от его границ с учетом хозяйственных, торговых и других связей между населенными пунктами, хозяйствами и очагом инфекции. Вторая угрожаемая зона — это территория, опоясывающая первую угрожаемую зону, глубиной до 100—150 км от эпизоотического очага. Всех находящихся в очаге свиней уничтожают бескровным методом. Трупы убитых и павших животных, навоз, остатки кормов, тару и малоценный инвентарь, а также ветхие помещения, деревянные полы, кормушки, перегородки, изгороди сжигают. Несгоревшие остатки зарывают в траншеи (ямы) на глубину не менее 2 м. </w:t>
      </w:r>
    </w:p>
    <w:p w14:paraId="67E57F57" w14:textId="38815EFA"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 xml:space="preserve">Проводят трехкратную дезинфекцию помещений, загонов и других мест, где содержались животные, в следующем порядке: первую —сразу после уничтожения животных: вторую — после снятия деревянных полов, перегородок, кормушек и проведения тщательной механической очистки; третью — перед снятием </w:t>
      </w:r>
      <w:r w:rsidR="00BA3A25">
        <w:rPr>
          <w:rFonts w:ascii="&amp;quot" w:eastAsia="Times New Roman" w:hAnsi="&amp;quot" w:cs="Times New Roman"/>
          <w:color w:val="222222"/>
          <w:sz w:val="23"/>
          <w:szCs w:val="23"/>
          <w:lang w:val="ru-RU" w:eastAsia="ru-RU"/>
        </w:rPr>
        <w:t>карантина</w:t>
      </w:r>
      <w:r w:rsidRPr="00BA6B25">
        <w:rPr>
          <w:rFonts w:ascii="&amp;quot" w:eastAsia="Times New Roman" w:hAnsi="&amp;quot" w:cs="Times New Roman"/>
          <w:color w:val="222222"/>
          <w:sz w:val="23"/>
          <w:szCs w:val="23"/>
          <w:lang w:val="ru-RU" w:eastAsia="ru-RU"/>
        </w:rPr>
        <w:t>. Одновременно с первой дезинфекцией проводят дезинсекцию, дезакаризацию и дератизацию.</w:t>
      </w:r>
    </w:p>
    <w:p w14:paraId="6A531F52" w14:textId="26D61185" w:rsidR="00BA6B25" w:rsidRPr="00BA6B25" w:rsidRDefault="00BA6B25" w:rsidP="00BA6B25">
      <w:pPr>
        <w:spacing w:after="150" w:line="330" w:lineRule="atLeast"/>
        <w:rPr>
          <w:rFonts w:ascii="&amp;quot" w:eastAsia="Times New Roman" w:hAnsi="&amp;quot" w:cs="Times New Roman"/>
          <w:color w:val="222222"/>
          <w:sz w:val="23"/>
          <w:szCs w:val="23"/>
          <w:lang w:val="ru-RU" w:eastAsia="ru-RU"/>
        </w:rPr>
      </w:pPr>
      <w:r w:rsidRPr="00BA6B25">
        <w:rPr>
          <w:rFonts w:ascii="&amp;quot" w:eastAsia="Times New Roman" w:hAnsi="&amp;quot" w:cs="Times New Roman"/>
          <w:color w:val="222222"/>
          <w:sz w:val="23"/>
          <w:szCs w:val="23"/>
          <w:lang w:val="ru-RU" w:eastAsia="ru-RU"/>
        </w:rPr>
        <w:t xml:space="preserve">Для дезинфекции используют одно из следующих дезсредств: раствор формалина с содержанием </w:t>
      </w:r>
      <w:r w:rsidR="009A4BB4">
        <w:rPr>
          <w:rFonts w:ascii="&amp;quot" w:eastAsia="Times New Roman" w:hAnsi="&amp;quot" w:cs="Times New Roman"/>
          <w:color w:val="222222"/>
          <w:sz w:val="23"/>
          <w:szCs w:val="23"/>
          <w:lang w:val="ru-RU" w:eastAsia="ru-RU"/>
        </w:rPr>
        <w:t>2</w:t>
      </w:r>
      <w:r w:rsidRPr="00BA6B25">
        <w:rPr>
          <w:rFonts w:ascii="&amp;quot" w:eastAsia="Times New Roman" w:hAnsi="&amp;quot" w:cs="Times New Roman"/>
          <w:color w:val="222222"/>
          <w:sz w:val="23"/>
          <w:szCs w:val="23"/>
          <w:lang w:val="ru-RU" w:eastAsia="ru-RU"/>
        </w:rPr>
        <w:t xml:space="preserve">% формальдегида; </w:t>
      </w:r>
      <w:r w:rsidR="009A4BB4">
        <w:rPr>
          <w:rFonts w:ascii="&amp;quot" w:eastAsia="Times New Roman" w:hAnsi="&amp;quot" w:cs="Times New Roman"/>
          <w:color w:val="222222"/>
          <w:sz w:val="23"/>
          <w:szCs w:val="23"/>
          <w:lang w:val="ru-RU" w:eastAsia="ru-RU"/>
        </w:rPr>
        <w:t>3</w:t>
      </w:r>
      <w:r w:rsidRPr="00BA6B25">
        <w:rPr>
          <w:rFonts w:ascii="&amp;quot" w:eastAsia="Times New Roman" w:hAnsi="&amp;quot" w:cs="Times New Roman"/>
          <w:color w:val="222222"/>
          <w:sz w:val="23"/>
          <w:szCs w:val="23"/>
          <w:lang w:val="ru-RU" w:eastAsia="ru-RU"/>
        </w:rPr>
        <w:t>%-</w:t>
      </w:r>
      <w:r w:rsidR="009A4BB4">
        <w:rPr>
          <w:rFonts w:ascii="&amp;quot" w:eastAsia="Times New Roman" w:hAnsi="&amp;quot" w:cs="Times New Roman"/>
          <w:color w:val="222222"/>
          <w:sz w:val="23"/>
          <w:szCs w:val="23"/>
          <w:lang w:val="ru-RU" w:eastAsia="ru-RU"/>
        </w:rPr>
        <w:t>горячий</w:t>
      </w:r>
      <w:r w:rsidRPr="00BA6B25">
        <w:rPr>
          <w:rFonts w:ascii="&amp;quot" w:eastAsia="Times New Roman" w:hAnsi="&amp;quot" w:cs="Times New Roman"/>
          <w:color w:val="222222"/>
          <w:sz w:val="23"/>
          <w:szCs w:val="23"/>
          <w:lang w:val="ru-RU" w:eastAsia="ru-RU"/>
        </w:rPr>
        <w:t xml:space="preserve"> раствор едкого натра. Используют также сухую хлорную известь с содержанием не менее 25% активного хлора, которую равномерно посыпают по поверхности и заливают водой.</w:t>
      </w:r>
    </w:p>
    <w:p w14:paraId="35C36F25" w14:textId="2C46D595" w:rsidR="00BA6B25" w:rsidRPr="007404DF" w:rsidRDefault="00BA6B25" w:rsidP="00BA6B25">
      <w:pPr>
        <w:spacing w:after="150" w:line="330" w:lineRule="atLeast"/>
        <w:rPr>
          <w:rFonts w:ascii="&amp;quot" w:eastAsia="Times New Roman" w:hAnsi="&amp;quot" w:cs="Times New Roman"/>
          <w:b/>
          <w:bCs/>
          <w:color w:val="222222"/>
          <w:sz w:val="23"/>
          <w:szCs w:val="23"/>
          <w:lang w:val="ru-RU" w:eastAsia="ru-RU"/>
        </w:rPr>
      </w:pPr>
      <w:r w:rsidRPr="00BA6B25">
        <w:rPr>
          <w:rFonts w:ascii="&amp;quot" w:eastAsia="Times New Roman" w:hAnsi="&amp;quot" w:cs="Times New Roman"/>
          <w:color w:val="222222"/>
          <w:sz w:val="23"/>
          <w:szCs w:val="23"/>
          <w:lang w:val="ru-RU" w:eastAsia="ru-RU"/>
        </w:rPr>
        <w:t xml:space="preserve">Карантин снимают через </w:t>
      </w:r>
      <w:r w:rsidR="00CD40AE">
        <w:rPr>
          <w:rFonts w:ascii="&amp;quot" w:eastAsia="Times New Roman" w:hAnsi="&amp;quot" w:cs="Times New Roman"/>
          <w:color w:val="222222"/>
          <w:sz w:val="23"/>
          <w:szCs w:val="23"/>
          <w:lang w:val="ru-RU" w:eastAsia="ru-RU"/>
        </w:rPr>
        <w:t>6 месяцев с последнего случая подежа</w:t>
      </w:r>
      <w:r w:rsidRPr="00BA6B25">
        <w:rPr>
          <w:rFonts w:ascii="&amp;quot" w:eastAsia="Times New Roman" w:hAnsi="&amp;quot" w:cs="Times New Roman"/>
          <w:color w:val="222222"/>
          <w:sz w:val="23"/>
          <w:szCs w:val="23"/>
          <w:lang w:val="ru-RU" w:eastAsia="ru-RU"/>
        </w:rPr>
        <w:t xml:space="preserve">, а также проведения мероприятий по обеззараживанию вируса во внешней среде. </w:t>
      </w:r>
      <w:r w:rsidRPr="007404DF">
        <w:rPr>
          <w:rFonts w:ascii="&amp;quot" w:eastAsia="Times New Roman" w:hAnsi="&amp;quot" w:cs="Times New Roman"/>
          <w:b/>
          <w:bCs/>
          <w:color w:val="222222"/>
          <w:sz w:val="23"/>
          <w:szCs w:val="23"/>
          <w:lang w:val="ru-RU" w:eastAsia="ru-RU"/>
        </w:rPr>
        <w:t>Разведение свиней в хозяйствах в населенных пунктах, где было ликвидировано свинопоголовье, разрешается через один год после снятия карантина. Размещение в таких помещениях животных других видов (включая птиц) разрешается после снятия карантина.</w:t>
      </w:r>
    </w:p>
    <w:p w14:paraId="5CAC233A" w14:textId="52D04667" w:rsidR="007404DF" w:rsidRDefault="007404DF" w:rsidP="00BA6B25">
      <w:pPr>
        <w:spacing w:after="150" w:line="330" w:lineRule="atLeast"/>
        <w:rPr>
          <w:rFonts w:ascii="&amp;quot" w:eastAsia="Times New Roman" w:hAnsi="&amp;quot" w:cs="Times New Roman"/>
          <w:color w:val="222222"/>
          <w:sz w:val="23"/>
          <w:szCs w:val="23"/>
          <w:lang w:val="ru-RU" w:eastAsia="ru-RU"/>
        </w:rPr>
      </w:pPr>
    </w:p>
    <w:p w14:paraId="1B29D18F" w14:textId="2E592342" w:rsidR="007404DF" w:rsidRDefault="007404DF" w:rsidP="00BA6B25">
      <w:pPr>
        <w:spacing w:after="150" w:line="330" w:lineRule="atLeast"/>
        <w:rPr>
          <w:rFonts w:ascii="&amp;quot" w:eastAsia="Times New Roman" w:hAnsi="&amp;quot" w:cs="Times New Roman"/>
          <w:color w:val="222222"/>
          <w:sz w:val="23"/>
          <w:szCs w:val="23"/>
          <w:lang w:val="ru-RU" w:eastAsia="ru-RU"/>
        </w:rPr>
      </w:pPr>
    </w:p>
    <w:p w14:paraId="2CAA5952" w14:textId="1E315710" w:rsidR="007404DF" w:rsidRDefault="007404DF" w:rsidP="00BA6B25">
      <w:pPr>
        <w:spacing w:after="150" w:line="330" w:lineRule="atLeast"/>
        <w:rPr>
          <w:rFonts w:ascii="&amp;quot" w:eastAsia="Times New Roman" w:hAnsi="&amp;quot" w:cs="Times New Roman"/>
          <w:color w:val="222222"/>
          <w:sz w:val="23"/>
          <w:szCs w:val="23"/>
          <w:lang w:val="ru-RU" w:eastAsia="ru-RU"/>
        </w:rPr>
      </w:pPr>
    </w:p>
    <w:p w14:paraId="65E5C419" w14:textId="4B655CD9" w:rsidR="007404DF" w:rsidRDefault="007404DF" w:rsidP="00BA6B25">
      <w:pPr>
        <w:spacing w:after="150" w:line="330" w:lineRule="atLeast"/>
        <w:rPr>
          <w:rFonts w:ascii="&amp;quot" w:eastAsia="Times New Roman" w:hAnsi="&amp;quot" w:cs="Times New Roman"/>
          <w:color w:val="222222"/>
          <w:sz w:val="23"/>
          <w:szCs w:val="23"/>
          <w:lang w:val="ru-RU" w:eastAsia="ru-RU"/>
        </w:rPr>
      </w:pPr>
      <w:r>
        <w:rPr>
          <w:rFonts w:ascii="&amp;quot" w:eastAsia="Times New Roman" w:hAnsi="&amp;quot" w:cs="Times New Roman"/>
          <w:color w:val="222222"/>
          <w:sz w:val="23"/>
          <w:szCs w:val="23"/>
          <w:lang w:val="ru-RU" w:eastAsia="ru-RU"/>
        </w:rPr>
        <w:t xml:space="preserve">Начальник Камышлинской СББЖ                           Х.Р.Арсланов </w:t>
      </w:r>
    </w:p>
    <w:sectPr w:rsidR="007404D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11"/>
    <w:rsid w:val="000A6FAA"/>
    <w:rsid w:val="000B4ACB"/>
    <w:rsid w:val="00131616"/>
    <w:rsid w:val="00255134"/>
    <w:rsid w:val="002E7EC9"/>
    <w:rsid w:val="002F2AA9"/>
    <w:rsid w:val="003364AA"/>
    <w:rsid w:val="0046588C"/>
    <w:rsid w:val="005616AC"/>
    <w:rsid w:val="005A28CE"/>
    <w:rsid w:val="005E119C"/>
    <w:rsid w:val="0063780A"/>
    <w:rsid w:val="006754E0"/>
    <w:rsid w:val="007404DF"/>
    <w:rsid w:val="009A4BB4"/>
    <w:rsid w:val="00A54498"/>
    <w:rsid w:val="00BA3A25"/>
    <w:rsid w:val="00BA6B25"/>
    <w:rsid w:val="00CD40AE"/>
    <w:rsid w:val="00D53B72"/>
    <w:rsid w:val="00EC628C"/>
    <w:rsid w:val="00F50211"/>
    <w:rsid w:val="00F6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99B0"/>
  <w15:chartTrackingRefBased/>
  <w15:docId w15:val="{E5EB37A7-C72D-415F-AAB9-4FC66076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6B25"/>
    <w:rPr>
      <w:color w:val="0000FF"/>
      <w:u w:val="single"/>
    </w:rPr>
  </w:style>
  <w:style w:type="paragraph" w:styleId="a4">
    <w:name w:val="Normal (Web)"/>
    <w:basedOn w:val="a"/>
    <w:uiPriority w:val="99"/>
    <w:semiHidden/>
    <w:unhideWhenUsed/>
    <w:rsid w:val="00BA6B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BA6B25"/>
    <w:rPr>
      <w:b/>
      <w:bCs/>
    </w:rPr>
  </w:style>
  <w:style w:type="character" w:customStyle="1" w:styleId="element">
    <w:name w:val="element"/>
    <w:basedOn w:val="a0"/>
    <w:rsid w:val="00BA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04874">
      <w:bodyDiv w:val="1"/>
      <w:marLeft w:val="0"/>
      <w:marRight w:val="0"/>
      <w:marTop w:val="0"/>
      <w:marBottom w:val="0"/>
      <w:divBdr>
        <w:top w:val="none" w:sz="0" w:space="0" w:color="auto"/>
        <w:left w:val="none" w:sz="0" w:space="0" w:color="auto"/>
        <w:bottom w:val="none" w:sz="0" w:space="0" w:color="auto"/>
        <w:right w:val="none" w:sz="0" w:space="0" w:color="auto"/>
      </w:divBdr>
      <w:divsChild>
        <w:div w:id="1657148835">
          <w:marLeft w:val="0"/>
          <w:marRight w:val="0"/>
          <w:marTop w:val="0"/>
          <w:marBottom w:val="0"/>
          <w:divBdr>
            <w:top w:val="none" w:sz="0" w:space="0" w:color="auto"/>
            <w:left w:val="none" w:sz="0" w:space="0" w:color="auto"/>
            <w:bottom w:val="none" w:sz="0" w:space="0" w:color="auto"/>
            <w:right w:val="none" w:sz="0" w:space="0" w:color="auto"/>
          </w:divBdr>
          <w:divsChild>
            <w:div w:id="386682171">
              <w:marLeft w:val="0"/>
              <w:marRight w:val="0"/>
              <w:marTop w:val="0"/>
              <w:marBottom w:val="0"/>
              <w:divBdr>
                <w:top w:val="none" w:sz="0" w:space="0" w:color="auto"/>
                <w:left w:val="none" w:sz="0" w:space="0" w:color="auto"/>
                <w:bottom w:val="none" w:sz="0" w:space="0" w:color="auto"/>
                <w:right w:val="none" w:sz="0" w:space="0" w:color="auto"/>
              </w:divBdr>
            </w:div>
          </w:divsChild>
        </w:div>
        <w:div w:id="1893998000">
          <w:marLeft w:val="0"/>
          <w:marRight w:val="0"/>
          <w:marTop w:val="0"/>
          <w:marBottom w:val="0"/>
          <w:divBdr>
            <w:top w:val="none" w:sz="0" w:space="0" w:color="auto"/>
            <w:left w:val="none" w:sz="0" w:space="0" w:color="auto"/>
            <w:bottom w:val="none" w:sz="0" w:space="0" w:color="auto"/>
            <w:right w:val="none" w:sz="0" w:space="0" w:color="auto"/>
          </w:divBdr>
          <w:divsChild>
            <w:div w:id="5078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1524</Words>
  <Characters>8692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2020-02-10T07:45:00Z</dcterms:created>
  <dcterms:modified xsi:type="dcterms:W3CDTF">2022-01-20T12:21:00Z</dcterms:modified>
</cp:coreProperties>
</file>